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ANEXO VI - Termo de Ciência - Tutoria a Distância</w:t>
      </w:r>
    </w:p>
    <w:p w:rsidR="00000000" w:rsidDel="00000000" w:rsidP="00000000" w:rsidRDefault="00000000" w:rsidRPr="00000000" w14:paraId="00000004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0" w:line="374" w:lineRule="auto"/>
        <w:ind w:right="8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candidato à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tutoria a distância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do curso ___________________ do Consórcio Cederj, declaro ter ciência de que:</w:t>
      </w:r>
    </w:p>
    <w:p w:rsidR="00000000" w:rsidDel="00000000" w:rsidP="00000000" w:rsidRDefault="00000000" w:rsidRPr="00000000" w14:paraId="00000006">
      <w:pPr>
        <w:spacing w:after="0" w:before="20" w:line="374" w:lineRule="auto"/>
        <w:ind w:right="8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dhqapqo7od5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j8c9tnc1q9lq" w:id="2"/>
      <w:bookmarkEnd w:id="2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parte das atividades desenvolvidas no âmbito da tutoria a distância ocorrerão presencialmente na Instituição de Ensino Superior, sede do curso por mim escolhido no ato da inscrição no processo seletivo e que não há previsão de ressarcimento de despesas com deslocamento.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q96puifssmmr" w:id="3"/>
      <w:bookmarkEnd w:id="3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selecionado  e  convocado,  deverei  cumprir  o  Programa  de Capacitação, conforme  previsto no  edital destinado a esta seleção pública de tutores no âmbito da atuação nos cursos de graduação da FUNDAÇÃO CECIERJ/CONSÓRCIO CEDERJ;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awy25do9umg6" w:id="4"/>
      <w:bookmarkEnd w:id="4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não atenda à convocação para participação dos cursos de capacitação ou não obtenha aprovação em qualquer um dos cursos, implicará no meu desligamento das atividades de tutoria do Consórcio;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beforeAutospacing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  <w:u w:val="none"/>
        </w:rPr>
      </w:pPr>
      <w:bookmarkStart w:colFirst="0" w:colLast="0" w:name="_heading=h.bkz1w0fg0d22" w:id="5"/>
      <w:bookmarkEnd w:id="5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aprovado, deverei encaminhar a documentação necessária para eventual implementação da bolsa conforme previsto no item 4.4 deste edital, logo após a publicação do resultado final, e que, caso não o faça, estarei impedido assumir a tutoria quando efetivamente convocado a atuar.</w:t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(nome completo e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RMWNhzJSNfEqBUkWdP/kF9UFQ==">CgMxLjAyCGguZ2pkZ3hzMg5oLmRocWFwcW83b2Q1eDIOaC5qOGM5dG5jMXE5bHEyDmgucTk2cHVpZnNzbW1yMg5oLmF3eTI1ZG85dW1nNjIOaC5ia3oxdzBmZzBkMjI4AHIhMVd3OV90Sm1vQm1hNFphNUpIMVczcVhmSDNIVmROd2li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